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BD" w:rsidRDefault="005B29BD"/>
    <w:p w:rsidR="009915D0" w:rsidRDefault="009915D0" w:rsidP="009915D0">
      <w:pPr>
        <w:spacing w:after="0" w:line="240" w:lineRule="auto"/>
        <w:jc w:val="center"/>
        <w:rPr>
          <w:b/>
          <w:sz w:val="36"/>
          <w:szCs w:val="36"/>
        </w:rPr>
      </w:pPr>
      <w:r w:rsidRPr="009915D0">
        <w:rPr>
          <w:b/>
          <w:sz w:val="36"/>
          <w:szCs w:val="36"/>
        </w:rPr>
        <w:t xml:space="preserve">Informacja o administratorze danych osobowych oraz </w:t>
      </w:r>
      <w:r>
        <w:rPr>
          <w:b/>
          <w:sz w:val="36"/>
          <w:szCs w:val="36"/>
        </w:rPr>
        <w:t xml:space="preserve">o </w:t>
      </w:r>
      <w:r w:rsidRPr="009915D0">
        <w:rPr>
          <w:b/>
          <w:sz w:val="36"/>
          <w:szCs w:val="36"/>
        </w:rPr>
        <w:t>przetwarzaniu danych osobowych</w:t>
      </w:r>
    </w:p>
    <w:p w:rsidR="009915D0" w:rsidRDefault="009915D0" w:rsidP="009915D0">
      <w:pPr>
        <w:spacing w:after="0" w:line="240" w:lineRule="auto"/>
        <w:jc w:val="center"/>
        <w:rPr>
          <w:b/>
          <w:sz w:val="36"/>
          <w:szCs w:val="36"/>
        </w:rPr>
      </w:pPr>
    </w:p>
    <w:p w:rsidR="005B29BD" w:rsidRDefault="005B29BD" w:rsidP="005B29BD">
      <w:pPr>
        <w:jc w:val="both"/>
      </w:pPr>
      <w:bookmarkStart w:id="0" w:name="_GoBack"/>
      <w:bookmarkEnd w:id="0"/>
    </w:p>
    <w:p w:rsidR="009915D0" w:rsidRPr="009915D0" w:rsidRDefault="009915D0" w:rsidP="005B29BD">
      <w:pPr>
        <w:jc w:val="both"/>
      </w:pPr>
      <w:r w:rsidRPr="009915D0">
        <w:t>Administratorem Państwa danych osobowych jest:</w:t>
      </w:r>
    </w:p>
    <w:p w:rsidR="009915D0" w:rsidRPr="009915D0" w:rsidRDefault="009915D0" w:rsidP="005B29BD">
      <w:pPr>
        <w:pStyle w:val="Default"/>
        <w:jc w:val="both"/>
        <w:rPr>
          <w:color w:val="auto"/>
          <w:sz w:val="22"/>
          <w:szCs w:val="22"/>
        </w:rPr>
      </w:pPr>
      <w:r w:rsidRPr="009915D0">
        <w:rPr>
          <w:b/>
          <w:bCs/>
          <w:color w:val="auto"/>
          <w:sz w:val="22"/>
          <w:szCs w:val="22"/>
        </w:rPr>
        <w:t xml:space="preserve">Best Ubezpieczenia </w:t>
      </w:r>
      <w:proofErr w:type="spellStart"/>
      <w:r w:rsidRPr="009915D0">
        <w:rPr>
          <w:b/>
          <w:bCs/>
          <w:color w:val="auto"/>
          <w:sz w:val="22"/>
          <w:szCs w:val="22"/>
        </w:rPr>
        <w:t>Kotasiak</w:t>
      </w:r>
      <w:proofErr w:type="spellEnd"/>
      <w:r w:rsidRPr="009915D0">
        <w:rPr>
          <w:b/>
          <w:bCs/>
          <w:color w:val="auto"/>
          <w:sz w:val="22"/>
          <w:szCs w:val="22"/>
        </w:rPr>
        <w:t xml:space="preserve"> Sp. z.o.o. </w:t>
      </w:r>
    </w:p>
    <w:p w:rsidR="009915D0" w:rsidRPr="009915D0" w:rsidRDefault="009915D0" w:rsidP="005B29BD">
      <w:pPr>
        <w:pStyle w:val="Default"/>
        <w:jc w:val="both"/>
        <w:rPr>
          <w:color w:val="auto"/>
          <w:sz w:val="22"/>
          <w:szCs w:val="22"/>
        </w:rPr>
      </w:pPr>
      <w:r w:rsidRPr="009915D0">
        <w:rPr>
          <w:b/>
          <w:bCs/>
          <w:color w:val="auto"/>
          <w:sz w:val="22"/>
          <w:szCs w:val="22"/>
        </w:rPr>
        <w:t xml:space="preserve">ul. Mińska 25 lok 417/418, 03-808 Warszawa </w:t>
      </w:r>
    </w:p>
    <w:p w:rsidR="009915D0" w:rsidRPr="005B29BD" w:rsidRDefault="009915D0" w:rsidP="005B29BD">
      <w:pPr>
        <w:pStyle w:val="Default"/>
        <w:jc w:val="both"/>
        <w:rPr>
          <w:color w:val="auto"/>
          <w:sz w:val="22"/>
          <w:szCs w:val="22"/>
        </w:rPr>
      </w:pPr>
      <w:r w:rsidRPr="009915D0">
        <w:rPr>
          <w:b/>
          <w:bCs/>
          <w:color w:val="auto"/>
          <w:sz w:val="22"/>
          <w:szCs w:val="22"/>
        </w:rPr>
        <w:t>NIP: 113-299-48-77</w:t>
      </w:r>
      <w:r w:rsidR="005B29BD">
        <w:rPr>
          <w:b/>
          <w:bCs/>
          <w:color w:val="auto"/>
          <w:sz w:val="22"/>
          <w:szCs w:val="22"/>
        </w:rPr>
        <w:t xml:space="preserve">, </w:t>
      </w:r>
      <w:r w:rsidRPr="009915D0">
        <w:rPr>
          <w:b/>
          <w:bCs/>
          <w:color w:val="auto"/>
          <w:sz w:val="22"/>
          <w:szCs w:val="22"/>
        </w:rPr>
        <w:t xml:space="preserve">Regon: 382795970 </w:t>
      </w:r>
    </w:p>
    <w:p w:rsidR="009915D0" w:rsidRDefault="009915D0" w:rsidP="005B29BD">
      <w:pPr>
        <w:pStyle w:val="Default"/>
        <w:jc w:val="both"/>
        <w:rPr>
          <w:b/>
          <w:color w:val="auto"/>
          <w:sz w:val="22"/>
          <w:szCs w:val="22"/>
        </w:rPr>
      </w:pPr>
      <w:r w:rsidRPr="005B29BD">
        <w:rPr>
          <w:b/>
          <w:sz w:val="22"/>
          <w:szCs w:val="22"/>
        </w:rPr>
        <w:t>Tel. 730080550, mail</w:t>
      </w:r>
      <w:r w:rsidRPr="005B29BD">
        <w:rPr>
          <w:b/>
          <w:color w:val="auto"/>
          <w:sz w:val="22"/>
          <w:szCs w:val="22"/>
        </w:rPr>
        <w:t xml:space="preserve">: </w:t>
      </w:r>
      <w:hyperlink r:id="rId8" w:history="1">
        <w:r w:rsidR="00311548" w:rsidRPr="007E407A">
          <w:rPr>
            <w:rStyle w:val="Hipercze"/>
            <w:b/>
            <w:sz w:val="22"/>
            <w:szCs w:val="22"/>
          </w:rPr>
          <w:t>biuro@bestubezpieczenia.pl</w:t>
        </w:r>
      </w:hyperlink>
      <w:r w:rsidRPr="005B29BD">
        <w:rPr>
          <w:b/>
          <w:color w:val="auto"/>
          <w:sz w:val="22"/>
          <w:szCs w:val="22"/>
        </w:rPr>
        <w:t>,</w:t>
      </w:r>
    </w:p>
    <w:p w:rsidR="00311548" w:rsidRDefault="00311548" w:rsidP="005B29BD">
      <w:pPr>
        <w:pStyle w:val="Default"/>
        <w:jc w:val="both"/>
        <w:rPr>
          <w:b/>
          <w:color w:val="auto"/>
          <w:sz w:val="22"/>
          <w:szCs w:val="22"/>
        </w:rPr>
      </w:pPr>
    </w:p>
    <w:p w:rsidR="00311548" w:rsidRPr="009915D0" w:rsidRDefault="00311548" w:rsidP="00311548">
      <w:pPr>
        <w:pStyle w:val="Default"/>
        <w:jc w:val="both"/>
        <w:rPr>
          <w:color w:val="auto"/>
          <w:sz w:val="22"/>
          <w:szCs w:val="22"/>
        </w:rPr>
      </w:pPr>
      <w:r w:rsidRPr="009915D0">
        <w:rPr>
          <w:b/>
          <w:bCs/>
          <w:color w:val="auto"/>
          <w:sz w:val="22"/>
          <w:szCs w:val="22"/>
        </w:rPr>
        <w:t xml:space="preserve">Best Ubezpieczenia </w:t>
      </w:r>
      <w:r>
        <w:rPr>
          <w:b/>
          <w:bCs/>
          <w:color w:val="auto"/>
          <w:sz w:val="22"/>
          <w:szCs w:val="22"/>
        </w:rPr>
        <w:t xml:space="preserve">Piotr </w:t>
      </w:r>
      <w:proofErr w:type="spellStart"/>
      <w:r w:rsidRPr="009915D0">
        <w:rPr>
          <w:b/>
          <w:bCs/>
          <w:color w:val="auto"/>
          <w:sz w:val="22"/>
          <w:szCs w:val="22"/>
        </w:rPr>
        <w:t>Kotasiak</w:t>
      </w:r>
      <w:proofErr w:type="spellEnd"/>
    </w:p>
    <w:p w:rsidR="00311548" w:rsidRPr="009915D0" w:rsidRDefault="00311548" w:rsidP="00311548">
      <w:pPr>
        <w:pStyle w:val="Default"/>
        <w:jc w:val="both"/>
        <w:rPr>
          <w:color w:val="auto"/>
          <w:sz w:val="22"/>
          <w:szCs w:val="22"/>
        </w:rPr>
      </w:pPr>
      <w:r w:rsidRPr="009915D0">
        <w:rPr>
          <w:b/>
          <w:bCs/>
          <w:color w:val="auto"/>
          <w:sz w:val="22"/>
          <w:szCs w:val="22"/>
        </w:rPr>
        <w:t xml:space="preserve">ul. Mińska 25 lok 417/418, 03-808 Warszawa </w:t>
      </w:r>
    </w:p>
    <w:p w:rsidR="00311548" w:rsidRPr="005B29BD" w:rsidRDefault="00311548" w:rsidP="00311548">
      <w:pPr>
        <w:pStyle w:val="Default"/>
        <w:jc w:val="both"/>
        <w:rPr>
          <w:color w:val="auto"/>
          <w:sz w:val="22"/>
          <w:szCs w:val="22"/>
        </w:rPr>
      </w:pPr>
      <w:r w:rsidRPr="009915D0">
        <w:rPr>
          <w:b/>
          <w:bCs/>
          <w:color w:val="auto"/>
          <w:sz w:val="22"/>
          <w:szCs w:val="22"/>
        </w:rPr>
        <w:t>NIP: 11</w:t>
      </w:r>
      <w:r>
        <w:rPr>
          <w:b/>
          <w:bCs/>
          <w:color w:val="auto"/>
          <w:sz w:val="22"/>
          <w:szCs w:val="22"/>
        </w:rPr>
        <w:t>3 134 35 92</w:t>
      </w:r>
      <w:r>
        <w:rPr>
          <w:b/>
          <w:bCs/>
          <w:color w:val="auto"/>
          <w:sz w:val="22"/>
          <w:szCs w:val="22"/>
        </w:rPr>
        <w:t xml:space="preserve">, </w:t>
      </w:r>
      <w:r w:rsidRPr="009915D0">
        <w:rPr>
          <w:b/>
          <w:bCs/>
          <w:color w:val="auto"/>
          <w:sz w:val="22"/>
          <w:szCs w:val="22"/>
        </w:rPr>
        <w:t xml:space="preserve">Regon: </w:t>
      </w:r>
      <w:r>
        <w:rPr>
          <w:b/>
          <w:bCs/>
          <w:color w:val="auto"/>
          <w:sz w:val="22"/>
          <w:szCs w:val="22"/>
        </w:rPr>
        <w:t>016299759</w:t>
      </w:r>
    </w:p>
    <w:p w:rsidR="00311548" w:rsidRDefault="00311548" w:rsidP="00311548">
      <w:pPr>
        <w:pStyle w:val="Default"/>
        <w:jc w:val="both"/>
        <w:rPr>
          <w:b/>
          <w:color w:val="auto"/>
          <w:sz w:val="22"/>
          <w:szCs w:val="22"/>
        </w:rPr>
      </w:pPr>
      <w:r w:rsidRPr="005B29BD">
        <w:rPr>
          <w:b/>
          <w:sz w:val="22"/>
          <w:szCs w:val="22"/>
        </w:rPr>
        <w:t>Tel. 730080550, mail</w:t>
      </w:r>
      <w:r w:rsidRPr="005B29BD">
        <w:rPr>
          <w:b/>
          <w:color w:val="auto"/>
          <w:sz w:val="22"/>
          <w:szCs w:val="22"/>
        </w:rPr>
        <w:t xml:space="preserve">: </w:t>
      </w:r>
      <w:hyperlink r:id="rId9" w:history="1">
        <w:r w:rsidRPr="007E407A">
          <w:rPr>
            <w:rStyle w:val="Hipercze"/>
            <w:b/>
            <w:sz w:val="22"/>
            <w:szCs w:val="22"/>
          </w:rPr>
          <w:t>biuro@bestubezpieczenia.pl</w:t>
        </w:r>
      </w:hyperlink>
      <w:r w:rsidRPr="005B29BD">
        <w:rPr>
          <w:b/>
          <w:color w:val="auto"/>
          <w:sz w:val="22"/>
          <w:szCs w:val="22"/>
        </w:rPr>
        <w:t>,</w:t>
      </w:r>
    </w:p>
    <w:p w:rsidR="00311548" w:rsidRPr="005B29BD" w:rsidRDefault="00311548" w:rsidP="005B29BD">
      <w:pPr>
        <w:pStyle w:val="Default"/>
        <w:jc w:val="both"/>
        <w:rPr>
          <w:b/>
          <w:color w:val="auto"/>
          <w:sz w:val="22"/>
          <w:szCs w:val="22"/>
        </w:rPr>
      </w:pPr>
    </w:p>
    <w:p w:rsidR="009915D0" w:rsidRPr="009915D0" w:rsidRDefault="009915D0" w:rsidP="005B29BD">
      <w:pPr>
        <w:tabs>
          <w:tab w:val="left" w:pos="1524"/>
        </w:tabs>
        <w:spacing w:before="240"/>
        <w:jc w:val="both"/>
      </w:pPr>
      <w:r>
        <w:t>oraz poszczególne zakłady ubezpieczeń, w których kalkulowana jest składka ubezpieczeniowa.</w:t>
      </w:r>
    </w:p>
    <w:p w:rsidR="009915D0" w:rsidRPr="009915D0" w:rsidRDefault="009915D0" w:rsidP="005B29BD">
      <w:pPr>
        <w:pStyle w:val="Default"/>
        <w:jc w:val="both"/>
        <w:rPr>
          <w:sz w:val="22"/>
          <w:szCs w:val="22"/>
        </w:rPr>
      </w:pPr>
    </w:p>
    <w:p w:rsidR="009915D0" w:rsidRPr="009915D0" w:rsidRDefault="009915D0" w:rsidP="005B29BD">
      <w:pPr>
        <w:pStyle w:val="Default"/>
        <w:spacing w:after="240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 1. Państwa dane osobowe będą przetwarzane w celu: </w:t>
      </w:r>
    </w:p>
    <w:p w:rsid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kalkulacji składki za ubezpieczenie, </w:t>
      </w:r>
    </w:p>
    <w:p w:rsid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przedstawienia oferty ubezpieczenia, </w:t>
      </w:r>
    </w:p>
    <w:p w:rsid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oceny ryzyka ubezpieczeniowego, </w:t>
      </w:r>
    </w:p>
    <w:p w:rsidR="009915D0" w:rsidRP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zawarcia oraz obsługi umowy ubezpieczenia, </w:t>
      </w:r>
    </w:p>
    <w:p w:rsidR="009915D0" w:rsidRP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marketingu bezpośredniego usług własnych administratora, </w:t>
      </w:r>
    </w:p>
    <w:p w:rsidR="009915D0" w:rsidRP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przekazywania mi informacji handlowych dotyczących wnioskowanego ubezpieczenia, </w:t>
      </w:r>
    </w:p>
    <w:p w:rsidR="009915D0" w:rsidRPr="009915D0" w:rsidRDefault="009915D0" w:rsidP="005B29BD">
      <w:pPr>
        <w:pStyle w:val="Default"/>
        <w:numPr>
          <w:ilvl w:val="0"/>
          <w:numId w:val="3"/>
        </w:numPr>
        <w:spacing w:after="61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archiwizowania dokumentacji ubezpieczeniowej, </w:t>
      </w:r>
    </w:p>
    <w:p w:rsidR="009915D0" w:rsidRPr="009915D0" w:rsidRDefault="009915D0" w:rsidP="005B29B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dochodzenia roszczeń i obrony przed roszczeniami, </w:t>
      </w:r>
    </w:p>
    <w:p w:rsidR="009915D0" w:rsidRPr="009915D0" w:rsidRDefault="009915D0" w:rsidP="005B29BD">
      <w:pPr>
        <w:pStyle w:val="Default"/>
        <w:jc w:val="both"/>
        <w:rPr>
          <w:sz w:val="22"/>
          <w:szCs w:val="22"/>
        </w:rPr>
      </w:pPr>
    </w:p>
    <w:p w:rsidR="009915D0" w:rsidRPr="009915D0" w:rsidRDefault="009915D0" w:rsidP="005B29BD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przez firmę</w:t>
      </w:r>
      <w:r w:rsidRPr="009915D0">
        <w:rPr>
          <w:sz w:val="22"/>
          <w:szCs w:val="22"/>
        </w:rPr>
        <w:t xml:space="preserve"> Best Ubezpieczenia </w:t>
      </w:r>
      <w:proofErr w:type="spellStart"/>
      <w:r w:rsidRPr="009915D0">
        <w:rPr>
          <w:sz w:val="22"/>
          <w:szCs w:val="22"/>
        </w:rPr>
        <w:t>Kotasiak</w:t>
      </w:r>
      <w:proofErr w:type="spellEnd"/>
      <w:r w:rsidRPr="009915D0">
        <w:rPr>
          <w:sz w:val="22"/>
          <w:szCs w:val="22"/>
        </w:rPr>
        <w:t xml:space="preserve"> Sp. z o.o.</w:t>
      </w:r>
      <w:r w:rsidR="00311548">
        <w:rPr>
          <w:sz w:val="22"/>
          <w:szCs w:val="22"/>
        </w:rPr>
        <w:t xml:space="preserve">, Best Ubezpieczenia Piotr </w:t>
      </w:r>
      <w:proofErr w:type="spellStart"/>
      <w:r w:rsidR="00311548">
        <w:rPr>
          <w:sz w:val="22"/>
          <w:szCs w:val="22"/>
        </w:rPr>
        <w:t>Kotasiak</w:t>
      </w:r>
      <w:proofErr w:type="spellEnd"/>
      <w:r w:rsidR="00311548">
        <w:rPr>
          <w:sz w:val="22"/>
          <w:szCs w:val="22"/>
        </w:rPr>
        <w:t xml:space="preserve">, oraz </w:t>
      </w:r>
      <w:r w:rsidRPr="009915D0">
        <w:rPr>
          <w:sz w:val="22"/>
          <w:szCs w:val="22"/>
        </w:rPr>
        <w:t>podmioty powiązane i współpracujące z</w:t>
      </w:r>
      <w:r>
        <w:rPr>
          <w:sz w:val="22"/>
          <w:szCs w:val="22"/>
        </w:rPr>
        <w:t xml:space="preserve"> </w:t>
      </w:r>
      <w:r w:rsidR="00311548">
        <w:rPr>
          <w:sz w:val="22"/>
          <w:szCs w:val="22"/>
        </w:rPr>
        <w:t>nimi,</w:t>
      </w:r>
      <w:r w:rsidRPr="009915D0">
        <w:rPr>
          <w:sz w:val="22"/>
          <w:szCs w:val="22"/>
        </w:rPr>
        <w:t xml:space="preserve"> </w:t>
      </w:r>
      <w:proofErr w:type="spellStart"/>
      <w:r w:rsidRPr="009915D0">
        <w:rPr>
          <w:sz w:val="22"/>
          <w:szCs w:val="22"/>
        </w:rPr>
        <w:t>tj</w:t>
      </w:r>
      <w:proofErr w:type="spellEnd"/>
      <w:r w:rsidRPr="009915D0">
        <w:rPr>
          <w:sz w:val="22"/>
          <w:szCs w:val="22"/>
        </w:rPr>
        <w:t xml:space="preserve">: zakłady ubezpieczeń, osoby fizyczne wykonujące czynności agencyjne oraz firmy informatyczne. </w:t>
      </w:r>
    </w:p>
    <w:p w:rsidR="009915D0" w:rsidRPr="009915D0" w:rsidRDefault="009915D0" w:rsidP="005B29BD">
      <w:pPr>
        <w:pStyle w:val="Default"/>
        <w:spacing w:after="240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2. Wskazane przez Państwa środki komunikacji elektronicznej, w tym numer telefonu i e-mail, będą wykorzystywane do kontaktu z Państwem w wyżej wymienionych celach. </w:t>
      </w:r>
    </w:p>
    <w:p w:rsidR="009915D0" w:rsidRPr="009915D0" w:rsidRDefault="009915D0" w:rsidP="005B29BD">
      <w:pPr>
        <w:pStyle w:val="Default"/>
        <w:spacing w:after="240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3. Dane osobowe będą przechowywane przez okres niezbędny do sporządzenia oferty, nie dłużej niż do momentu wygaśnięcia roszczeń o zawarcie umowy ubezpieczenia, a w przypadku zawarcia umowy ubezpieczenia dane będą przechowywane do momentu przedawnienia roszczeń z tytułu umowy ubezpieczenia lub do momentu wygaśnięcia obowiązku przechowywania danych wynikającego ze szczególnych przepisów prawa. Dane przetwarzane na potrzeby </w:t>
      </w:r>
      <w:r w:rsidRPr="009915D0">
        <w:rPr>
          <w:sz w:val="22"/>
          <w:szCs w:val="22"/>
        </w:rPr>
        <w:lastRenderedPageBreak/>
        <w:t xml:space="preserve">marketingu bezpośredniego będą przechowywane do momentu zgłoszenia przez Panią/Pana sprzeciwu wobec przetwarzania danych osobowych. </w:t>
      </w:r>
    </w:p>
    <w:p w:rsidR="009915D0" w:rsidRPr="009915D0" w:rsidRDefault="009915D0" w:rsidP="005B29BD">
      <w:pPr>
        <w:pStyle w:val="Default"/>
        <w:spacing w:after="240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5. Przysługuje Państwu prawo wglądu do Państwa osobowych oraz ich poprawiania, a także do zmiany treści lub odwołania udzielonych zgód. </w:t>
      </w:r>
    </w:p>
    <w:p w:rsidR="005B29BD" w:rsidRDefault="009915D0" w:rsidP="005B29BD">
      <w:pPr>
        <w:pStyle w:val="Default"/>
        <w:jc w:val="both"/>
        <w:rPr>
          <w:sz w:val="22"/>
          <w:szCs w:val="22"/>
        </w:rPr>
      </w:pPr>
      <w:r w:rsidRPr="009915D0">
        <w:rPr>
          <w:sz w:val="22"/>
          <w:szCs w:val="22"/>
        </w:rPr>
        <w:t xml:space="preserve">6. Zgodnie z Kodeksem Cywilnym: </w:t>
      </w:r>
    </w:p>
    <w:p w:rsidR="005B29BD" w:rsidRDefault="009915D0" w:rsidP="005B29BD">
      <w:pPr>
        <w:pStyle w:val="Default"/>
        <w:jc w:val="both"/>
        <w:rPr>
          <w:sz w:val="22"/>
          <w:szCs w:val="22"/>
        </w:rPr>
      </w:pPr>
      <w:r w:rsidRPr="009915D0">
        <w:rPr>
          <w:b/>
          <w:bCs/>
          <w:sz w:val="22"/>
          <w:szCs w:val="22"/>
        </w:rPr>
        <w:t>Art. 815. § 1</w:t>
      </w:r>
      <w:r w:rsidRPr="009915D0">
        <w:rPr>
          <w:sz w:val="22"/>
          <w:szCs w:val="22"/>
        </w:rPr>
        <w:t xml:space="preserve">. Ubezpieczający obowiązany jest podać do wiadomości ubezpieczyciela wszystkie znane sobie okoliczności, o które ubezpieczyciel zapytywał w formularzu oferty albo przed zawarciem umowy w innych pismach. Jeżeli ubezpieczający zawiera umowę przez przedstawiciela, obowiązek ten ciąży również na przedstawicielu i obejmuje ponadto okoliczności jemu znane. W razie zawarcia przez ubezpieczyciela umowy ubezpieczenia mimo braku odpowiedzi na poszczególne pytania, pominięte okoliczności uważa się za nieistotne. </w:t>
      </w:r>
    </w:p>
    <w:p w:rsidR="009915D0" w:rsidRDefault="009915D0" w:rsidP="005B29BD">
      <w:pPr>
        <w:pStyle w:val="Default"/>
        <w:jc w:val="both"/>
        <w:rPr>
          <w:sz w:val="22"/>
          <w:szCs w:val="22"/>
        </w:rPr>
      </w:pPr>
      <w:r w:rsidRPr="009915D0">
        <w:rPr>
          <w:b/>
          <w:bCs/>
          <w:sz w:val="22"/>
          <w:szCs w:val="22"/>
        </w:rPr>
        <w:t xml:space="preserve">§ 2. </w:t>
      </w:r>
      <w:r w:rsidRPr="009915D0">
        <w:rPr>
          <w:sz w:val="22"/>
          <w:szCs w:val="22"/>
        </w:rPr>
        <w:t xml:space="preserve">Jeżeli w umowie ubezpieczenia zastrzeżono, że w czasie jej trwania należy zgłaszać zmiany okoliczności wymienionych w paragrafie poprzedzającym, ubezpieczający obowiązany jest zawiadamiać o tych zmianach ubezpieczyciela niezwłocznie po otrzymaniu o nich wiadomości. Przepisu tego nie stosuje się do ubezpieczeń na życie. </w:t>
      </w:r>
    </w:p>
    <w:p w:rsidR="005B29BD" w:rsidRPr="009915D0" w:rsidRDefault="005B29BD" w:rsidP="009915D0">
      <w:pPr>
        <w:pStyle w:val="Default"/>
        <w:rPr>
          <w:sz w:val="22"/>
          <w:szCs w:val="22"/>
        </w:rPr>
      </w:pPr>
    </w:p>
    <w:p w:rsidR="005B29BD" w:rsidRDefault="005B29BD" w:rsidP="009915D0">
      <w:pPr>
        <w:pStyle w:val="Default"/>
        <w:rPr>
          <w:b/>
          <w:bCs/>
          <w:sz w:val="22"/>
          <w:szCs w:val="22"/>
        </w:rPr>
      </w:pPr>
    </w:p>
    <w:p w:rsidR="009915D0" w:rsidRPr="009915D0" w:rsidRDefault="009915D0" w:rsidP="009915D0">
      <w:pPr>
        <w:pStyle w:val="Default"/>
        <w:rPr>
          <w:sz w:val="22"/>
          <w:szCs w:val="22"/>
        </w:rPr>
      </w:pPr>
      <w:r w:rsidRPr="009915D0">
        <w:rPr>
          <w:b/>
          <w:bCs/>
          <w:sz w:val="22"/>
          <w:szCs w:val="22"/>
        </w:rPr>
        <w:t xml:space="preserve">Wyrażam zgodę na wszystkie powyżej zawarte informacje </w:t>
      </w:r>
    </w:p>
    <w:p w:rsidR="005B29BD" w:rsidRDefault="005B29BD" w:rsidP="009915D0">
      <w:pPr>
        <w:tabs>
          <w:tab w:val="left" w:pos="1524"/>
        </w:tabs>
      </w:pPr>
    </w:p>
    <w:p w:rsidR="009915D0" w:rsidRPr="009915D0" w:rsidRDefault="009915D0" w:rsidP="005B29BD">
      <w:pPr>
        <w:tabs>
          <w:tab w:val="left" w:pos="1524"/>
        </w:tabs>
        <w:jc w:val="right"/>
      </w:pPr>
      <w:r w:rsidRPr="009915D0">
        <w:t>dn. _________________________ podpis _________________________</w:t>
      </w:r>
    </w:p>
    <w:sectPr w:rsidR="009915D0" w:rsidRPr="009915D0" w:rsidSect="007F7A19">
      <w:headerReference w:type="default" r:id="rId10"/>
      <w:foot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8A" w:rsidRDefault="007A5D8A" w:rsidP="00DF1362">
      <w:pPr>
        <w:spacing w:after="0" w:line="240" w:lineRule="auto"/>
      </w:pPr>
      <w:r>
        <w:separator/>
      </w:r>
    </w:p>
  </w:endnote>
  <w:endnote w:type="continuationSeparator" w:id="0">
    <w:p w:rsidR="007A5D8A" w:rsidRDefault="007A5D8A" w:rsidP="00D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BD" w:rsidRDefault="005B29B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7"/>
      <w:gridCol w:w="2595"/>
      <w:gridCol w:w="2647"/>
      <w:gridCol w:w="2607"/>
    </w:tblGrid>
    <w:tr w:rsidR="001A72FC" w:rsidRPr="001A72FC" w:rsidTr="005B29BD">
      <w:tc>
        <w:tcPr>
          <w:tcW w:w="2607" w:type="dxa"/>
          <w:vAlign w:val="bottom"/>
        </w:tcPr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Best Ubezpieczenia Piotr </w:t>
          </w:r>
          <w:proofErr w:type="spellStart"/>
          <w:r w:rsidRPr="001A72FC">
            <w:rPr>
              <w:sz w:val="14"/>
              <w:szCs w:val="14"/>
            </w:rPr>
            <w:t>Kotasiak</w:t>
          </w:r>
          <w:proofErr w:type="spellEnd"/>
        </w:p>
        <w:p w:rsidR="00A16AD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602 493</w:t>
          </w:r>
          <w:r w:rsidR="001A72FC">
            <w:rPr>
              <w:sz w:val="14"/>
              <w:szCs w:val="14"/>
            </w:rPr>
            <w:t> </w:t>
          </w:r>
          <w:r w:rsidRPr="001A72FC">
            <w:rPr>
              <w:sz w:val="14"/>
              <w:szCs w:val="14"/>
            </w:rPr>
            <w:t>302</w:t>
          </w:r>
        </w:p>
        <w:p w:rsidR="001A72FC" w:rsidRPr="001A72FC" w:rsidRDefault="001A72FC" w:rsidP="005B29B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Piotr.kotasiak@bestubezpieczenia.pl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NIP: 113 134 35 92, REGON: 016299759</w:t>
          </w:r>
        </w:p>
      </w:tc>
      <w:tc>
        <w:tcPr>
          <w:tcW w:w="2595" w:type="dxa"/>
          <w:vAlign w:val="bottom"/>
        </w:tcPr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Ul. Mińska 25 lok </w:t>
          </w:r>
          <w:r w:rsidR="005B29BD">
            <w:rPr>
              <w:sz w:val="14"/>
              <w:szCs w:val="14"/>
            </w:rPr>
            <w:t>417/418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03-808 Warszawa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575 616 613, 730 080 550,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biuro@bestubezpieczenia.pl</w:t>
          </w:r>
        </w:p>
      </w:tc>
      <w:tc>
        <w:tcPr>
          <w:tcW w:w="2647" w:type="dxa"/>
          <w:vAlign w:val="bottom"/>
        </w:tcPr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Ul. Polskie Drogi 6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02-775 Warszawa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575 112 321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marlena.gutkowska@bestubezpieczenia.pl</w:t>
          </w:r>
        </w:p>
      </w:tc>
      <w:tc>
        <w:tcPr>
          <w:tcW w:w="2607" w:type="dxa"/>
          <w:vAlign w:val="bottom"/>
        </w:tcPr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Ul. Iłżecka 60A</w:t>
          </w:r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27-400 Ostrowiec </w:t>
          </w:r>
          <w:proofErr w:type="spellStart"/>
          <w:r w:rsidRPr="001A72FC">
            <w:rPr>
              <w:sz w:val="14"/>
              <w:szCs w:val="14"/>
            </w:rPr>
            <w:t>Świętkorzyski</w:t>
          </w:r>
          <w:proofErr w:type="spellEnd"/>
        </w:p>
        <w:p w:rsidR="00A16ADC" w:rsidRPr="001A72FC" w:rsidRDefault="00A16ADC" w:rsidP="005B29BD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570 112 322</w:t>
          </w:r>
        </w:p>
        <w:p w:rsidR="00A16ADC" w:rsidRPr="001A72FC" w:rsidRDefault="001A72FC" w:rsidP="005B29B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m</w:t>
          </w:r>
          <w:r w:rsidR="00A16ADC" w:rsidRPr="001A72FC">
            <w:rPr>
              <w:sz w:val="14"/>
              <w:szCs w:val="14"/>
            </w:rPr>
            <w:t>agda.jeruzal@bestubezpieczenia.pl</w:t>
          </w:r>
        </w:p>
      </w:tc>
    </w:tr>
  </w:tbl>
  <w:p w:rsidR="00A16ADC" w:rsidRPr="001A72FC" w:rsidRDefault="00A16ADC" w:rsidP="001A72FC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8A" w:rsidRDefault="007A5D8A" w:rsidP="00DF1362">
      <w:pPr>
        <w:spacing w:after="0" w:line="240" w:lineRule="auto"/>
      </w:pPr>
      <w:r>
        <w:separator/>
      </w:r>
    </w:p>
  </w:footnote>
  <w:footnote w:type="continuationSeparator" w:id="0">
    <w:p w:rsidR="007A5D8A" w:rsidRDefault="007A5D8A" w:rsidP="00DF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62" w:rsidRDefault="00DF1362">
    <w:pPr>
      <w:pStyle w:val="Nagwek"/>
    </w:pPr>
    <w:r w:rsidRPr="00DF1362">
      <w:rPr>
        <w:noProof/>
      </w:rPr>
      <w:drawing>
        <wp:inline distT="0" distB="0" distL="0" distR="0" wp14:anchorId="73790C4F" wp14:editId="14DA13DC">
          <wp:extent cx="1813560" cy="68088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7181" cy="72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4831080" cy="487680"/>
              <wp:effectExtent l="0" t="0" r="0" b="7620"/>
              <wp:docPr id="1" name="Prostokąt 1" descr="https://poczta.home.pl/appsuite/api/image/mail/picture?folder=default0%2FSENT&amp;id=2931&amp;uid=bcf9524c-c1a6-4667-80c1-dd013537b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8310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62" w:rsidRDefault="00AA1942" w:rsidP="00AA1942">
                          <w:pPr>
                            <w:jc w:val="right"/>
                          </w:pPr>
                          <w:r w:rsidRPr="007F7A19">
                            <w:rPr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7000">
                                      <w14:schemeClr w14:val="accent1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Dopasowani do potrzeb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https://poczta.home.pl/appsuite/api/image/mail/picture?folder=default0%2FSENT&amp;id=2931&amp;uid=bcf9524c-c1a6-4667-80c1-dd013537bb93" style="width:380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xqJgMAAFMGAAAOAAAAZHJzL2Uyb0RvYy54bWysVc1u4zYQvhfoOxAE2pusH8uypEYJsrZV&#10;FEi3AbJ9AIqiLGIlkiXpyNmix75ZH6xDynac7KVoq4MwHFLffDPzcXRzdxwH9My04VJUOF5EGDFB&#10;ZcvFvsK/fqqDHCNjiWjJIAWr8Asz+O72229uJlWyRPZyaJlGACJMOakK99aqMgwN7dlIzEIqJmCz&#10;k3okFpZ6H7aaTIA+DmESRVk4Sd0qLSkzBrzbeRPfevyuY9T+0nWGWTRUGLhZ/9b+3bh3eHtDyr0m&#10;quf0RIP8CxYj4QKCXqC2xBJ00PwrqJFTLY3s7ILKMZRdxynzOUA2cfQum6eeKOZzgeIYdSmT+f9g&#10;6cfnR414C73DSJARWvQIBK38/NefFoGvZYZCvVxfDDRGSfrFkkUvR7ZQQ0iUMgduGRg85CPZsxBK&#10;MYSKU3vQ7K7z/a1a1pHDYKPvkvpp9/HT92RUP0DMpFjG3j7AoqFdsUpSGtCYZEGaZesgj2gctG0U&#10;L1fLddMUS9euCXgA6yf1qF3BjXqQ9LNBQm56Ivbs3iho+pzO2aW1nHpGWqhb7CDCNxhuYQANNdPP&#10;soUCkIOVvpnHTo8uBrQJHb1mXi6aYUeLKDjTfBlHOUiLwl6arzOwXQhSnr9W2tgfmRyRMyqsgZ5H&#10;J88Pxs5Hz0dcMCFrPgzgJ+Ug3jgAc/ZAbPjU7TkWXma/F1Gxy3d5GqRJtgvSaLsN7utNGmR1vF5t&#10;l9vNZhv/4eLGadnztmXChTlLPk7/maROl28W60X0Rg68dXCOktH7ZjNo9EzgytX+ORXk6lj4loav&#10;F+TyLqU4SaMPSRHUWb4O0jpdBcU6yoMoLj4UWZQW6bZ+m9IDF+y/p4SmCoMUV75LV6Tf5Rb55+vc&#10;SDnCjdBo4GOF88shUjoJ7kTrW2vhlsz2VSkc/ddSQLvPjfaCdRqd5W+PzRFQnHAb2b6AdLUEZYEI&#10;YRKD0Uv9BaMJplqFzW8HohlGw08C5F/EaerGoF+kq3UCC32901zvEEEBqsIWo9nc2Hl0HpTm+x4i&#10;xb5GQt7Dlem4V/Mrq9NFg8nlkzpNWTcar9f+1Ou/4PZvAAAA//8DAFBLAwQUAAYACAAAACEAFler&#10;tNsAAAAEAQAADwAAAGRycy9kb3ducmV2LnhtbEyPQUvDQBCF74L/YRnBi9iNHmqJ2RQpiEWEYqo9&#10;T7NjEszOptltEv+9Uy/1MszwHm++ly0n16qB+tB4NnA3S0ARl942XBn42D7fLkCFiGyx9UwGfijA&#10;Mr+8yDC1fuR3GopYKQnhkKKBOsYu1TqUNTkMM98Ri/ble4dRzr7StsdRwl2r75Nkrh02LB9q7GhV&#10;U/ldHJ2BsdwMu+3bi97c7NaeD+vDqvh8Neb6anp6BBVpimcznPAFHXJh2vsj26BaA1Ik/k3RHuaJ&#10;1NiflgXoPNP/4fNfAAAA//8DAFBLAQItABQABgAIAAAAIQC2gziS/gAAAOEBAAATAAAAAAAAAAAA&#10;AAAAAAAAAABbQ29udGVudF9UeXBlc10ueG1sUEsBAi0AFAAGAAgAAAAhADj9If/WAAAAlAEAAAsA&#10;AAAAAAAAAAAAAAAALwEAAF9yZWxzLy5yZWxzUEsBAi0AFAAGAAgAAAAhAGckPGomAwAAUwYAAA4A&#10;AAAAAAAAAAAAAAAALgIAAGRycy9lMm9Eb2MueG1sUEsBAi0AFAAGAAgAAAAhABZXq7TbAAAABAEA&#10;AA8AAAAAAAAAAAAAAAAAgAUAAGRycy9kb3ducmV2LnhtbFBLBQYAAAAABAAEAPMAAACIBgAAAAA=&#10;" filled="f" stroked="f">
              <o:lock v:ext="edit" aspectratio="t"/>
              <v:textbox>
                <w:txbxContent>
                  <w:p w:rsidR="00DF1362" w:rsidRDefault="00AA1942" w:rsidP="00AA1942">
                    <w:pPr>
                      <w:jc w:val="right"/>
                    </w:pPr>
                    <w:r w:rsidRPr="007F7A19">
                      <w:rPr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7000">
                                <w14:schemeClr w14:val="accent1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Dopasowani do potrzeb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5B29BD" w:rsidRDefault="005B2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8B2E89"/>
    <w:multiLevelType w:val="hybridMultilevel"/>
    <w:tmpl w:val="0077E0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E09184"/>
    <w:multiLevelType w:val="hybridMultilevel"/>
    <w:tmpl w:val="44F1A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7C6136"/>
    <w:multiLevelType w:val="hybridMultilevel"/>
    <w:tmpl w:val="40E2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145B"/>
    <w:multiLevelType w:val="hybridMultilevel"/>
    <w:tmpl w:val="4A62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62"/>
    <w:rsid w:val="000A19BE"/>
    <w:rsid w:val="001A72FC"/>
    <w:rsid w:val="001F5F92"/>
    <w:rsid w:val="00311548"/>
    <w:rsid w:val="005B29BD"/>
    <w:rsid w:val="006B027B"/>
    <w:rsid w:val="007A5D8A"/>
    <w:rsid w:val="007F7A19"/>
    <w:rsid w:val="00927959"/>
    <w:rsid w:val="009915D0"/>
    <w:rsid w:val="00A16ADC"/>
    <w:rsid w:val="00AA1942"/>
    <w:rsid w:val="00D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B679"/>
  <w15:chartTrackingRefBased/>
  <w15:docId w15:val="{CDE6A296-20D8-4249-87FA-706C938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62"/>
  </w:style>
  <w:style w:type="paragraph" w:styleId="Stopka">
    <w:name w:val="footer"/>
    <w:basedOn w:val="Normalny"/>
    <w:link w:val="StopkaZnak"/>
    <w:uiPriority w:val="99"/>
    <w:unhideWhenUsed/>
    <w:rsid w:val="00DF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62"/>
  </w:style>
  <w:style w:type="table" w:styleId="Tabela-Siatka">
    <w:name w:val="Table Grid"/>
    <w:basedOn w:val="Standardowy"/>
    <w:uiPriority w:val="39"/>
    <w:rsid w:val="00DF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6A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ADC"/>
    <w:rPr>
      <w:color w:val="605E5C"/>
      <w:shd w:val="clear" w:color="auto" w:fill="E1DFDD"/>
    </w:rPr>
  </w:style>
  <w:style w:type="paragraph" w:customStyle="1" w:styleId="Default">
    <w:name w:val="Default"/>
    <w:rsid w:val="00991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estubezpiecze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estubezpiecz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B6EA-CEE5-49FC-AC9D-0DFFDF8A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2022-08-18T13:00:00Z</dcterms:created>
  <dcterms:modified xsi:type="dcterms:W3CDTF">2022-08-18T13:09:00Z</dcterms:modified>
</cp:coreProperties>
</file>